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b/>
          <w:b/>
          <w:sz w:val="32"/>
        </w:rPr>
      </w:pPr>
      <w:r>
        <w:rPr>
          <w:rFonts w:eastAsia="Times New Roman" w:cs="Times New Roman" w:ascii="Times New Roman" w:hAnsi="Times New Roman"/>
          <w:b/>
          <w:sz w:val="32"/>
        </w:rPr>
        <w:t xml:space="preserve"> </w:t>
      </w:r>
      <w:r>
        <w:rPr>
          <w:rFonts w:eastAsia="Times New Roman" w:cs="Times New Roman" w:ascii="Times New Roman" w:hAnsi="Times New Roman"/>
          <w:b/>
          <w:sz w:val="32"/>
        </w:rPr>
        <w:t>REGULAMIN</w:t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Współzawodnictw Lotowych</w:t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o Mistrzostwo PZHGP Okręgu Lublin na rok 2026</w:t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</w:rPr>
        <w:tab/>
        <w:t>Niniejszy regulamin zatwierdzony został przez Zarząd Okręgu PZHGP Lublin w dniu 27.02.2026 w oparciu o obowiązujące przepisy związkowe i Regulaminy Współzawodnictw Lotowych PZHGP na rok 2026 na szczeblach wyższych.</w:t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§ 1. Współzawodnictwa lotowe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Uchwala się następujące współzawodnictwa lotowe na szczeblu Okręgu PZHGP Lublin:</w:t>
      </w:r>
    </w:p>
    <w:p>
      <w:pPr>
        <w:pStyle w:val="Normal"/>
        <w:numPr>
          <w:ilvl w:val="0"/>
          <w:numId w:val="1"/>
        </w:numPr>
        <w:spacing w:lineRule="auto" w:line="360"/>
        <w:ind w:left="720" w:hanging="360"/>
        <w:jc w:val="both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Kategoria GMP – Generalne Mistrzostwo Polski</w:t>
      </w:r>
    </w:p>
    <w:p>
      <w:pPr>
        <w:pStyle w:val="Normal"/>
        <w:numPr>
          <w:ilvl w:val="0"/>
          <w:numId w:val="2"/>
        </w:numPr>
        <w:spacing w:lineRule="auto" w:line="360"/>
        <w:ind w:left="720" w:hanging="360"/>
        <w:jc w:val="both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Kategoria A – krótki dystans (z całości spisu)</w:t>
      </w:r>
    </w:p>
    <w:p>
      <w:pPr>
        <w:pStyle w:val="Normal"/>
        <w:numPr>
          <w:ilvl w:val="0"/>
          <w:numId w:val="3"/>
        </w:numPr>
        <w:spacing w:lineRule="auto" w:line="360"/>
        <w:ind w:left="720" w:hanging="360"/>
        <w:jc w:val="both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Kategoria B – średni dystans (z całości spisu)</w:t>
      </w:r>
    </w:p>
    <w:p>
      <w:pPr>
        <w:pStyle w:val="Normal"/>
        <w:numPr>
          <w:ilvl w:val="0"/>
          <w:numId w:val="4"/>
        </w:numPr>
        <w:spacing w:lineRule="auto" w:line="360"/>
        <w:ind w:left="720" w:hanging="360"/>
        <w:jc w:val="both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Kategoria C – długi dystans (z całości spisu)</w:t>
      </w:r>
    </w:p>
    <w:p>
      <w:pPr>
        <w:pStyle w:val="Normal"/>
        <w:numPr>
          <w:ilvl w:val="0"/>
          <w:numId w:val="4"/>
        </w:numPr>
        <w:spacing w:lineRule="auto" w:line="360"/>
        <w:ind w:left="720" w:hanging="360"/>
        <w:jc w:val="both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Kategoria D – Suma cof. Kat. ,, A,B,C”(z całości spisu)</w:t>
      </w:r>
    </w:p>
    <w:p>
      <w:pPr>
        <w:pStyle w:val="Normal"/>
        <w:numPr>
          <w:ilvl w:val="0"/>
          <w:numId w:val="5"/>
        </w:numPr>
        <w:spacing w:lineRule="auto" w:line="360"/>
        <w:ind w:left="720" w:hanging="360"/>
        <w:jc w:val="both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Kategoria M – maraton (z całości spisu)</w:t>
      </w:r>
    </w:p>
    <w:p>
      <w:pPr>
        <w:pStyle w:val="Normal"/>
        <w:numPr>
          <w:ilvl w:val="0"/>
          <w:numId w:val="5"/>
        </w:numPr>
        <w:spacing w:lineRule="auto" w:line="360"/>
        <w:ind w:left="720" w:hanging="360"/>
        <w:jc w:val="both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Kategoria Super Maraton</w:t>
      </w:r>
    </w:p>
    <w:p>
      <w:pPr>
        <w:pStyle w:val="Normal"/>
        <w:numPr>
          <w:ilvl w:val="0"/>
          <w:numId w:val="5"/>
        </w:numPr>
        <w:spacing w:lineRule="auto" w:line="360"/>
        <w:ind w:left="720" w:hanging="360"/>
        <w:jc w:val="both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Kategoria Intermistrzostwo</w:t>
      </w:r>
    </w:p>
    <w:p>
      <w:pPr>
        <w:pStyle w:val="Normal"/>
        <w:numPr>
          <w:ilvl w:val="0"/>
          <w:numId w:val="5"/>
        </w:numPr>
        <w:spacing w:lineRule="auto" w:line="360"/>
        <w:ind w:left="720" w:hanging="360"/>
        <w:jc w:val="both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Kategoria Roczne</w:t>
      </w:r>
    </w:p>
    <w:p>
      <w:pPr>
        <w:pStyle w:val="Normal"/>
        <w:spacing w:lineRule="auto" w:line="360"/>
        <w:ind w:left="426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We współzawodnictwie biorą udział wszystkie spisane gołębie z rocznika 2025,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dru</w:t>
      </w:r>
      <w:r>
        <w:rPr>
          <w:rFonts w:ascii="Times New Roman" w:hAnsi="Times New Roman"/>
          <w:b/>
          <w:bCs/>
          <w:sz w:val="24"/>
          <w:szCs w:val="24"/>
        </w:rPr>
        <w:t xml:space="preserve">żyna 5 gołębi po 3 konkursy. Kategoria z całości spisu i wszystkich odbytych lotów. </w:t>
      </w:r>
    </w:p>
    <w:p>
      <w:pPr>
        <w:pStyle w:val="Normal"/>
        <w:numPr>
          <w:ilvl w:val="0"/>
          <w:numId w:val="5"/>
        </w:numPr>
        <w:spacing w:lineRule="auto" w:line="360"/>
        <w:ind w:left="720" w:hanging="360"/>
        <w:jc w:val="both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Kategoria AS</w:t>
      </w:r>
    </w:p>
    <w:p>
      <w:pPr>
        <w:pStyle w:val="Normal"/>
        <w:spacing w:lineRule="auto" w:line="360"/>
        <w:ind w:left="57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Kategoria AS stanowi sumaryczny wynik najlepszych lotników (po jednym gołębiu z 4 kategorii) z całego spisu hodowcy w Kat. A ,B ,C ,M . Gołąb może być wystawiony tylko w jednej kategorii. </w:t>
      </w:r>
    </w:p>
    <w:p>
      <w:pPr>
        <w:pStyle w:val="Normal"/>
        <w:numPr>
          <w:ilvl w:val="0"/>
          <w:numId w:val="6"/>
        </w:numPr>
        <w:spacing w:lineRule="auto" w:line="360"/>
        <w:ind w:left="720" w:hanging="360"/>
        <w:jc w:val="both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Kategoria GMP Gołębi Młodych</w:t>
      </w:r>
    </w:p>
    <w:p>
      <w:pPr>
        <w:pStyle w:val="Normal"/>
        <w:numPr>
          <w:ilvl w:val="0"/>
          <w:numId w:val="6"/>
        </w:numPr>
        <w:spacing w:lineRule="auto" w:line="360"/>
        <w:ind w:left="720" w:hanging="360"/>
        <w:jc w:val="both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Kategoria A Gołębi Młodych</w:t>
      </w:r>
    </w:p>
    <w:p>
      <w:pPr>
        <w:pStyle w:val="Normal"/>
        <w:numPr>
          <w:ilvl w:val="0"/>
          <w:numId w:val="6"/>
        </w:numPr>
        <w:spacing w:lineRule="auto" w:line="360"/>
        <w:ind w:left="720" w:hanging="360"/>
        <w:jc w:val="both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 xml:space="preserve">Kategoria „SuperMistrzostwo” 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Super Mistrzostwo - suma punktów A, B, C, D, M, AS, GMP, Intermistrzostwo, Super Marton, Roczne, GMP Młode, MP_Kat.A Młode - minimum 8 z 12 kategorii (punkty wyliczane będą na zasadzie 1 miejsce 50 pkt a 50 miejsce 1 pkt w rywalizacji okręgowej. 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Współzawodnictwa w kategoriach GMP, A, B, C, M, Super Maraton, Intermistrzostwo, GMP Gołębi Młodych oraz A Gołębi Młodych opierają się na zasadach identycznych jak ww. współzawodnictwa na szczeblu ogólnopolskim.</w:t>
      </w:r>
    </w:p>
    <w:p>
      <w:pPr>
        <w:pStyle w:val="Normal"/>
        <w:spacing w:lineRule="auto" w:line="360"/>
        <w:ind w:left="426" w:hanging="0"/>
        <w:jc w:val="both"/>
        <w:rPr>
          <w:rFonts w:ascii="Times New Roman" w:hAnsi="Times New Roman"/>
          <w:b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Najlepsze lotniki w Okręgu LUBLIN</w:t>
      </w:r>
    </w:p>
    <w:p>
      <w:pPr>
        <w:pStyle w:val="Normal"/>
        <w:spacing w:lineRule="auto" w:line="360"/>
        <w:ind w:left="426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sklasyfikowane zostaną, spośród wszystkich gołębi ujętych na spisie Hodowcy w następujących kategoriach: </w:t>
      </w:r>
    </w:p>
    <w:p>
      <w:pPr>
        <w:pStyle w:val="Normal"/>
        <w:spacing w:lineRule="auto" w:line="360"/>
        <w:ind w:left="426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Dorosłe samczyki i samiczki</w:t>
      </w:r>
      <w:r>
        <w:rPr>
          <w:rFonts w:ascii="Times New Roman" w:hAnsi="Times New Roman"/>
          <w:b/>
          <w:bCs/>
          <w:sz w:val="24"/>
          <w:szCs w:val="24"/>
        </w:rPr>
        <w:t xml:space="preserve"> – największa ilość konkursów w przypadku takiej samej liczby konkursów o lokacie decydować będzie suma coeficjentów  im niższa tym wyższa lokata</w:t>
      </w:r>
    </w:p>
    <w:p>
      <w:pPr>
        <w:pStyle w:val="Normal"/>
        <w:spacing w:lineRule="auto" w:line="360"/>
        <w:ind w:left="426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Roczne samczyki i samiczki </w:t>
      </w:r>
      <w:r>
        <w:rPr>
          <w:rFonts w:ascii="Times New Roman" w:hAnsi="Times New Roman"/>
          <w:b/>
          <w:bCs/>
          <w:sz w:val="24"/>
          <w:szCs w:val="24"/>
        </w:rPr>
        <w:t>– największa ilość konkursów w przypadku takiej samej liczby konkursów o lokacie decydować będzie suma coeficjentów  im niższa tym wyższa lokata (Gołąb roczny może brać udział w obu kategoriach tj. w rocznych i dorosłych)</w:t>
      </w:r>
    </w:p>
    <w:p>
      <w:pPr>
        <w:pStyle w:val="Normal"/>
        <w:spacing w:lineRule="auto" w:line="360"/>
        <w:ind w:left="426" w:hanging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-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 xml:space="preserve">Lotnik Kat. A, B, C, M, Lotnik kat. A - młode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– konkursy z lotów do danej kategorii o lokacie decydować będzie suma coeficjentów im niższa tym wyższa lokata</w:t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§ 2. Spisy gołębi</w:t>
      </w:r>
    </w:p>
    <w:p>
      <w:pPr>
        <w:pStyle w:val="Normal"/>
        <w:numPr>
          <w:ilvl w:val="0"/>
          <w:numId w:val="7"/>
        </w:numPr>
        <w:spacing w:lineRule="auto" w:line="360"/>
        <w:ind w:left="720" w:hanging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Hodowcy biorący udział we współzawodnictwach lotowych o Mistrzostwo Okręgu PZHGP Lublin oraz we współzawodnictwach na wyższych szczeblach PZHGP </w:t>
      </w:r>
      <w:r>
        <w:rPr>
          <w:rFonts w:eastAsia="Times New Roman" w:cs="Times New Roman" w:ascii="Times New Roman" w:hAnsi="Times New Roman"/>
          <w:b/>
          <w:sz w:val="24"/>
        </w:rPr>
        <w:t xml:space="preserve">gołębiami dorosłymi </w:t>
      </w:r>
      <w:r>
        <w:rPr>
          <w:rFonts w:eastAsia="Times New Roman" w:cs="Times New Roman" w:ascii="Times New Roman" w:hAnsi="Times New Roman"/>
          <w:sz w:val="24"/>
        </w:rPr>
        <w:t xml:space="preserve">w sezonie 2026 składają w macierzystym Oddziale PZHGP w terminie ustalonym przez Zarząd Oddziału (nie później niż do 15.04) spis sporządzony zgodnie z wytycznymi znajdującymi się w Regulaminie Lotowo-Zegarowym PZHGP, </w:t>
      </w:r>
      <w:r>
        <w:rPr>
          <w:rStyle w:val="Teksttreci"/>
          <w:rFonts w:eastAsia="Times New Roman" w:cs="Times New Roman" w:ascii="Times New Roman" w:hAnsi="Times New Roman"/>
          <w:color w:val="000000"/>
          <w:sz w:val="24"/>
          <w:szCs w:val="24"/>
          <w:lang w:val="pl"/>
        </w:rPr>
        <w:t xml:space="preserve">w tym maksymalnie 50 sztuk gołębi powinno być zaznaczone jako gołębie biorące udział we współzawodnictwie GMP i Kategorie ABCM, intermistrzostwo. </w:t>
      </w:r>
    </w:p>
    <w:p>
      <w:pPr>
        <w:pStyle w:val="Teksttreci1"/>
        <w:shd w:val="clear" w:color="auto" w:fill="auto"/>
        <w:spacing w:before="0" w:after="0"/>
        <w:ind w:left="397" w:hanging="0"/>
        <w:rPr/>
      </w:pPr>
      <w:r>
        <w:rPr>
          <w:rStyle w:val="Teksttreci"/>
          <w:rFonts w:eastAsia="Times New Roman" w:cs="Times New Roman" w:ascii="Times New Roman" w:hAnsi="Times New Roman"/>
          <w:color w:val="000000"/>
          <w:sz w:val="24"/>
          <w:szCs w:val="24"/>
          <w:lang w:val="pl"/>
        </w:rPr>
        <w:t>Oddziały niezwłocznie, jednak nie później niż do 20.04 dodadzą do systemu PZHGP.online:</w:t>
      </w:r>
    </w:p>
    <w:p>
      <w:pPr>
        <w:pStyle w:val="Teksttreci1"/>
        <w:numPr>
          <w:ilvl w:val="0"/>
          <w:numId w:val="7"/>
        </w:numPr>
        <w:shd w:val="clear" w:color="auto" w:fill="auto"/>
        <w:tabs>
          <w:tab w:val="clear" w:pos="720"/>
          <w:tab w:val="left" w:pos="322" w:leader="none"/>
        </w:tabs>
        <w:spacing w:before="0" w:after="0"/>
        <w:ind w:left="737" w:right="57" w:hanging="0"/>
        <w:rPr/>
      </w:pPr>
      <w:r>
        <w:rPr>
          <w:rStyle w:val="Teksttreci"/>
          <w:rFonts w:eastAsia="Times New Roman" w:cs="Times New Roman" w:ascii="Times New Roman" w:hAnsi="Times New Roman"/>
          <w:color w:val="000000"/>
          <w:sz w:val="24"/>
          <w:szCs w:val="24"/>
          <w:lang w:val="pl"/>
        </w:rPr>
        <w:t>plik elektroniczny wygenerowany z programu obliczeniowego w formacie „CSV dla PZHGP.online", którego zawartość stanowią kompletne spisy gołębi dorosłych, w tym maksymalnie 50 sztuk gołębi dla każdego hodowcy powinno być zaznaczone jako gołębie biorące udział  we współzawodnictwie GMP i Kategorie ABCM, intermistrzostwo.;</w:t>
      </w:r>
    </w:p>
    <w:p>
      <w:pPr>
        <w:pStyle w:val="Teksttreci1"/>
        <w:numPr>
          <w:ilvl w:val="0"/>
          <w:numId w:val="7"/>
        </w:numPr>
        <w:shd w:val="clear" w:color="auto" w:fill="auto"/>
        <w:tabs>
          <w:tab w:val="clear" w:pos="720"/>
          <w:tab w:val="left" w:pos="274" w:leader="none"/>
        </w:tabs>
        <w:spacing w:lineRule="auto" w:line="360" w:before="0" w:after="0"/>
        <w:ind w:left="737" w:right="57" w:hanging="0"/>
        <w:rPr>
          <w:rFonts w:ascii="Times New Roman" w:hAnsi="Times New Roman" w:eastAsia="Times New Roman" w:cs="Times New Roman"/>
          <w:sz w:val="24"/>
        </w:rPr>
      </w:pPr>
      <w:r>
        <w:rPr>
          <w:rStyle w:val="Teksttreci"/>
          <w:rFonts w:eastAsia="Times New Roman" w:cs="Times New Roman" w:ascii="Times New Roman" w:hAnsi="Times New Roman"/>
          <w:color w:val="000000"/>
          <w:sz w:val="24"/>
          <w:szCs w:val="24"/>
          <w:lang w:val="pl"/>
        </w:rPr>
        <w:t>plan lotów, w którym zaznaczone są loty do GMP, MP w kategoriach, MP Super  Maraton oraz informację z jakimi Oddziałami tworzona jest lista Rejonowa i Okręgowa.</w:t>
      </w:r>
    </w:p>
    <w:p>
      <w:pPr>
        <w:pStyle w:val="Normal"/>
        <w:numPr>
          <w:ilvl w:val="0"/>
          <w:numId w:val="7"/>
        </w:numPr>
        <w:spacing w:lineRule="auto" w:line="360"/>
        <w:ind w:left="720" w:hanging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Hodowcy biorący udział we współzawodnictwach lotowych o Mistrzostwo Okręgu PZHGP Lublin oraz we współzawodnictwach na wyższych szczeblach PZHGP </w:t>
      </w:r>
      <w:r>
        <w:rPr>
          <w:rFonts w:eastAsia="Times New Roman" w:cs="Times New Roman" w:ascii="Times New Roman" w:hAnsi="Times New Roman"/>
          <w:b/>
          <w:sz w:val="24"/>
        </w:rPr>
        <w:t xml:space="preserve">gołębiami młodymi </w:t>
      </w:r>
      <w:r>
        <w:rPr>
          <w:rFonts w:eastAsia="Times New Roman" w:cs="Times New Roman" w:ascii="Times New Roman" w:hAnsi="Times New Roman"/>
          <w:sz w:val="24"/>
        </w:rPr>
        <w:t xml:space="preserve">w sezonie 2026 składają w macierzystym Oddziale PZHGP w terminie ustalonym przez Zarząd Oddziału spis sporządzony zgodnie z wytycznymi znajdującymi się w Regulaminie Lotowo-Zegarowym PZHGP. </w:t>
      </w:r>
      <w:r>
        <w:rPr>
          <w:rStyle w:val="Teksttreci"/>
          <w:rFonts w:eastAsia="Times New Roman" w:cs="Times New Roman" w:ascii="Times New Roman" w:hAnsi="Times New Roman"/>
          <w:color w:val="000000"/>
          <w:sz w:val="24"/>
          <w:szCs w:val="24"/>
          <w:lang w:val="pl"/>
        </w:rPr>
        <w:t>Wszystkie gołębie ze spisu Hodowcy złożonego przed lotami biorą udział w GMP w lotach gołębi młodych. Spis ten obowiązywał będzie również w - kategorii „A" w lotach gołębi młodych.</w:t>
      </w:r>
    </w:p>
    <w:p>
      <w:pPr>
        <w:pStyle w:val="Normal"/>
        <w:numPr>
          <w:ilvl w:val="0"/>
          <w:numId w:val="7"/>
        </w:numPr>
        <w:spacing w:lineRule="auto" w:line="360"/>
        <w:ind w:left="720" w:hanging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Style w:val="Teksttreci"/>
          <w:rFonts w:eastAsia="Times New Roman" w:cs="Times New Roman" w:ascii="Times New Roman" w:hAnsi="Times New Roman"/>
          <w:color w:val="000000"/>
          <w:sz w:val="24"/>
          <w:szCs w:val="24"/>
          <w:lang w:val="pl"/>
        </w:rPr>
        <w:t xml:space="preserve">Oddziały niezwłocznie, jednak nie później niż do 10.08 dodadzą do systemu PZHGP.online: plik elektroniczny w formacie „CSV dla PZHGP.online", którego zawartość stanowią kompletne spisy gołębi młodych wygenerowane z programu obliczeniowego; </w:t>
      </w:r>
    </w:p>
    <w:p>
      <w:pPr>
        <w:pStyle w:val="Normal"/>
        <w:numPr>
          <w:ilvl w:val="0"/>
          <w:numId w:val="7"/>
        </w:numPr>
        <w:spacing w:lineRule="auto" w:line="360"/>
        <w:ind w:left="720" w:hanging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Style w:val="Teksttreci"/>
          <w:rFonts w:eastAsia="Times New Roman" w:cs="Times New Roman" w:ascii="Times New Roman" w:hAnsi="Times New Roman"/>
          <w:color w:val="000000"/>
          <w:sz w:val="24"/>
          <w:szCs w:val="24"/>
          <w:lang w:val="pl"/>
        </w:rPr>
        <w:t>plan lotów, w którym zaznaczone są loty do współzawodnictwa GMP w lotach gołębi młodych (identyczny jak do MP- kategorii „A" w lotach gołębi młodych).</w:t>
      </w:r>
    </w:p>
    <w:p>
      <w:pPr>
        <w:pStyle w:val="Normal"/>
        <w:numPr>
          <w:ilvl w:val="0"/>
          <w:numId w:val="7"/>
        </w:numPr>
        <w:spacing w:lineRule="auto" w:line="360"/>
        <w:ind w:left="720" w:hanging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/>
          <w:sz w:val="23"/>
        </w:rPr>
        <w:t>W systemie PZHGP.online wraz z planem lotów należy dodać godziny koszowań gołębi na poszczególnych punktach wkładań. W przypadku zmiany tych godzin, należy dokonać korekty niezwłocznie po ustaleniu nowego terminu prac komisji lotowej.</w:t>
      </w:r>
      <w:r>
        <w:rPr>
          <w:sz w:val="23"/>
        </w:rPr>
        <w:t xml:space="preserve"> </w:t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§ 3. Klasyfikacje i nagrody</w:t>
      </w:r>
    </w:p>
    <w:p>
      <w:pPr>
        <w:pStyle w:val="Normal"/>
        <w:numPr>
          <w:ilvl w:val="0"/>
          <w:numId w:val="8"/>
        </w:numPr>
        <w:spacing w:lineRule="auto" w:line="360"/>
        <w:ind w:left="720" w:hanging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We współzawodnictwach lotowych, z wymienionych w § 1 sklasyfikowanych zostanie 3 mistrzów i 50 przodowników.</w:t>
      </w:r>
    </w:p>
    <w:p>
      <w:pPr>
        <w:pStyle w:val="Normal"/>
        <w:numPr>
          <w:ilvl w:val="0"/>
          <w:numId w:val="8"/>
        </w:numPr>
        <w:spacing w:lineRule="auto" w:line="360"/>
        <w:ind w:left="720" w:hanging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 każdej kategorii mistrz i po dwóch v-ce mistrzów otrzymają puchary i dyplomy, pierwszych 7 przodowników otrzyma dyplomy.</w:t>
      </w:r>
    </w:p>
    <w:p>
      <w:pPr>
        <w:pStyle w:val="Normal"/>
        <w:numPr>
          <w:ilvl w:val="0"/>
          <w:numId w:val="8"/>
        </w:numPr>
        <w:spacing w:lineRule="auto" w:line="360"/>
        <w:ind w:left="720" w:hanging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 kategorii Najlepsze Lotniki Okręgu Lublin, nagrodzone zostaną lotniki z miejsc 1-3 w każdej kategorii pucharami i dyplomami, lotniki z miejsc 4-10 otrzymają dyplomy.</w:t>
      </w:r>
    </w:p>
    <w:p>
      <w:pPr>
        <w:pStyle w:val="Normal"/>
        <w:numPr>
          <w:ilvl w:val="0"/>
          <w:numId w:val="8"/>
        </w:numPr>
        <w:spacing w:lineRule="auto" w:line="360"/>
        <w:ind w:left="720" w:hanging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Z lotów okręgowych tj. Bruksela, Syke (26.07.2026) nagrodzone zostaną gołębie z miejsc 1-10 puchar+dyplom,. Drużyny ww. lotów z miejsc 1-10 puchar + dyplom. Drużynę  stanowić będzie seria 5 gołębi z których punkty zdobywają 3 pierwsze z tej serii. Gołębie seryjne winne być kosztowane jako 5 pierwszych. Przy korzystaniu z zegara tradycyjnego gołębie seryjne należy zapisać na osobnej liście startowo-zegarowej i wpisać jako 5 pierwszych w rubryce ,,typowanie”, listę tą należy spiąć z listą startowo-zegarową na której są zakoszowane pozostałe gołębie.</w:t>
      </w:r>
    </w:p>
    <w:p>
      <w:pPr>
        <w:pStyle w:val="Normal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§ 4. Loty Okręgowe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 sezonie gołębi dorosłych 2026 PZHGP Okręg Lublin organizuje następujące loty okręgowe:</w:t>
      </w:r>
    </w:p>
    <w:p>
      <w:pPr>
        <w:sectPr>
          <w:footerReference w:type="default" r:id="rId2"/>
          <w:type w:val="nextPage"/>
          <w:pgSz w:w="11906" w:h="16838"/>
          <w:pgMar w:left="2130" w:right="1421" w:header="0" w:top="1417" w:footer="708" w:bottom="1417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b/>
          <w:b/>
          <w:i/>
          <w:i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i/>
          <w:color w:val="000000"/>
          <w:sz w:val="24"/>
        </w:rPr>
        <w:t>Loty w kategorii Maraton (700 km+):</w:t>
      </w:r>
    </w:p>
    <w:p>
      <w:pPr>
        <w:pStyle w:val="Normal"/>
        <w:spacing w:lineRule="auto" w:line="360"/>
        <w:jc w:val="center"/>
        <w:rPr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u w:val="single"/>
        </w:rPr>
        <w:t xml:space="preserve">28 CZERWCA 2026 r. 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 xml:space="preserve">Strefa I (Oddziały 185,209,214,379,173) </w:t>
      </w:r>
      <w:r>
        <w:rPr>
          <w:rFonts w:eastAsia="Times New Roman" w:cs="Times New Roman" w:ascii="Times New Roman" w:hAnsi="Times New Roman"/>
          <w:color w:val="000000"/>
          <w:sz w:val="24"/>
        </w:rPr>
        <w:t>–   Uelzen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>Strefa II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</w:rPr>
        <w:t>(Oddziały 211,311,374,424,488)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– PERLEBERG  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</w:rPr>
        <w:t xml:space="preserve">Strefa III – (Oddziały 411,463,497) -  </w:t>
      </w:r>
      <w:r>
        <w:rPr>
          <w:rFonts w:eastAsia="Times New Roman" w:cs="Times New Roman" w:ascii="Times New Roman" w:hAnsi="Times New Roman"/>
          <w:color w:val="000000"/>
          <w:sz w:val="24"/>
        </w:rPr>
        <w:t>Rostock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>Strefa IV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–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</w:rPr>
        <w:t xml:space="preserve">(Oddziały 208,210,215,430) </w:t>
      </w:r>
      <w:r>
        <w:rPr>
          <w:rFonts w:eastAsia="Times New Roman" w:cs="Times New Roman" w:ascii="Times New Roman" w:hAnsi="Times New Roman"/>
          <w:color w:val="000000"/>
          <w:sz w:val="24"/>
        </w:rPr>
        <w:t>- Nauen</w:t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</w:rPr>
        <w:t>12 LIPCA 2026 r.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 xml:space="preserve">Strefa I (Oddziały 185,209,214,379,173) </w:t>
      </w:r>
      <w:r>
        <w:rPr>
          <w:rFonts w:eastAsia="Times New Roman" w:cs="Times New Roman" w:ascii="Times New Roman" w:hAnsi="Times New Roman"/>
          <w:color w:val="000000"/>
          <w:sz w:val="24"/>
        </w:rPr>
        <w:t>–   Uelzen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>Strefa II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</w:rPr>
        <w:t>(Oddziały 211,311,374,424,488)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– PERLEBERG  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</w:rPr>
        <w:t xml:space="preserve">Strefa III – (Oddziały 411,463,497) -  </w:t>
      </w:r>
      <w:r>
        <w:rPr>
          <w:rFonts w:eastAsia="Times New Roman" w:cs="Times New Roman" w:ascii="Times New Roman" w:hAnsi="Times New Roman"/>
          <w:color w:val="000000"/>
          <w:sz w:val="24"/>
        </w:rPr>
        <w:t>Rostock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>Strefa IV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–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</w:rPr>
        <w:t xml:space="preserve">(Oddziały 208,210,215,430) </w:t>
      </w:r>
      <w:r>
        <w:rPr>
          <w:rFonts w:eastAsia="Times New Roman" w:cs="Times New Roman" w:ascii="Times New Roman" w:hAnsi="Times New Roman"/>
          <w:color w:val="000000"/>
          <w:sz w:val="24"/>
        </w:rPr>
        <w:t>- Nauen</w:t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 xml:space="preserve">26 LIPCA 2026 r. 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 xml:space="preserve">Strefa I (Oddziały 185,209,214,379,173) </w:t>
      </w:r>
      <w:r>
        <w:rPr>
          <w:rFonts w:eastAsia="Times New Roman" w:cs="Times New Roman" w:ascii="Times New Roman" w:hAnsi="Times New Roman"/>
          <w:color w:val="000000"/>
          <w:sz w:val="24"/>
        </w:rPr>
        <w:t>–   Uelzen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>Strefa II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</w:rPr>
        <w:t>(Oddziały 211,311,374,424,488)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– PERLEBERG  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</w:rPr>
        <w:t xml:space="preserve">Strefa III – (Oddziały 411,463,497) -  </w:t>
      </w:r>
      <w:r>
        <w:rPr>
          <w:rFonts w:eastAsia="Times New Roman" w:cs="Times New Roman" w:ascii="Times New Roman" w:hAnsi="Times New Roman"/>
          <w:color w:val="000000"/>
          <w:sz w:val="24"/>
        </w:rPr>
        <w:t>Rostock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>Strefa IV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–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</w:rPr>
        <w:t xml:space="preserve">(Oddziały 208,210,215,430) </w:t>
      </w:r>
      <w:r>
        <w:rPr>
          <w:rFonts w:eastAsia="Times New Roman" w:cs="Times New Roman" w:ascii="Times New Roman" w:hAnsi="Times New Roman"/>
          <w:color w:val="000000"/>
          <w:sz w:val="24"/>
        </w:rPr>
        <w:t>- Nauen</w:t>
      </w:r>
    </w:p>
    <w:p>
      <w:pPr>
        <w:pStyle w:val="Normal"/>
        <w:spacing w:lineRule="auto" w:line="360"/>
        <w:jc w:val="center"/>
        <w:rPr/>
      </w:pPr>
      <w:r>
        <w:rPr>
          <w:rFonts w:eastAsia="Times New Roman" w:cs="Times New Roman" w:ascii="Times New Roman" w:hAnsi="Times New Roman"/>
          <w:b/>
          <w:i/>
          <w:color w:val="000000"/>
          <w:sz w:val="24"/>
        </w:rPr>
        <w:t>Loty w kategorii Super Maraton: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>Bonheiden - Bruksela (Belgia) -</w:t>
      </w:r>
      <w:r>
        <w:rPr>
          <w:rFonts w:ascii="Times New Roman" w:hAnsi="Times New Roman"/>
          <w:sz w:val="24"/>
        </w:rPr>
        <w:t xml:space="preserve"> 27.06.2026 roku (sobota). Współrzędne geograficzne z miejsca startu 51°02’07″ N 4°32’15″ </w:t>
      </w:r>
      <w:r>
        <w:rPr>
          <w:rFonts w:eastAsia="Times New Roman" w:cs="Times New Roman" w:ascii="Times New Roman" w:hAnsi="Times New Roman"/>
          <w:color w:val="000000"/>
          <w:sz w:val="24"/>
        </w:rPr>
        <w:t>– lot narodowy – lista konkursowa okręgowa, połączonych okręgów oraz ogólnopolska-strefowa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 xml:space="preserve">Syke </w:t>
      </w:r>
      <w:r>
        <w:rPr>
          <w:rFonts w:eastAsia="Times New Roman" w:cs="Times New Roman" w:ascii="Times New Roman" w:hAnsi="Times New Roman"/>
          <w:color w:val="000000"/>
          <w:sz w:val="24"/>
        </w:rPr>
        <w:t>(855 km+) - 28.07.2026 r. – lista konkursowa całego Okręgu Lublin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Ustala się następujące założenia organizacyjne dotyczące lotów okręgowych: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>1)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Każdy z oddziałów wskazuje po jednej osobie z danego oddziału. Spośród tego grona wybierany jest przewodniczący strefy - Osoby te odpowiadają za organizację lotów w strefach na loty 700 km+ ),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Po przeprowadzeniu posiedzenia protokół z jego przebiegu należy niezwłocznie przysłać na adres korespondencyjny Okręgu. Zarząd Okręgu Lublin, który podejmie uchwałę na mocy której wybrane osoby będą odpowiedzialne za organizację lotów okręgowych.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>2)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Zarządy Oddziałów zgłaszają do przewodniczącego strefy za pośrednictwem wiadomości sms ilość gołębi na lot 700 km+. Zgłoszeń należy dokonywać do poniedziałku w tygodniu w którym ma się odbyć lot. Przewodniczący strefy zobowiązany jest przesłać zbiorczą wiadomość do v-ce Prezesa ds. organizacji lotów wg wzoru: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„</w:t>
      </w:r>
      <w:r>
        <w:rPr>
          <w:rFonts w:eastAsia="Times New Roman" w:cs="Times New Roman" w:ascii="Times New Roman" w:hAnsi="Times New Roman"/>
          <w:color w:val="000000"/>
          <w:sz w:val="24"/>
        </w:rPr>
        <w:t>Zgłoszone gołębie na lot Maraton 1/2/3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0208 – 700 szt.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0210 – 800 szt.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0215 – 1000 szt.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0430 – 1000 szt.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Razem – 3500 szt.”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>4)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Loty z odległości powyżej 700 km rozliczane są zgodnie z Regulaminem Lotowo-Zegarowym od zgłoszonego na lot gołębia. W przypadku, gdy oddział zakoszował na lot więcej gołębi niż zgłosił to zobowiązany jest uiścić opłatę za wszystkie włożone gołębie.</w:t>
      </w:r>
    </w:p>
    <w:p>
      <w:pPr>
        <w:pStyle w:val="Normal"/>
        <w:spacing w:lineRule="auto" w:line="360" w:before="0" w:after="0"/>
        <w:jc w:val="both"/>
        <w:rPr>
          <w:rStyle w:val="Czeinternetowe"/>
          <w:rFonts w:ascii="Times New Roman" w:hAnsi="Times New Roman" w:eastAsia="Times New Roman" w:cs="Times New Roman"/>
          <w:color w:val="000000" w:themeColor="text1"/>
          <w:sz w:val="24"/>
          <w:u w:val="non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>5)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Rachmistrzowie oddziałowi zobowiązani są do wysłania plików pozwalających na stworzenie listy konkursowej okręgowej na adres </w:t>
      </w:r>
      <w:r>
        <w:rPr>
          <w:color w:val="0000FF"/>
        </w:rPr>
        <w:t>okreglublin.pzhgp@gmail.com</w:t>
      </w:r>
      <w:r>
        <w:rPr>
          <w:rStyle w:val="Czeinternetowe"/>
          <w:rFonts w:eastAsia="Times New Roman" w:cs="Times New Roman" w:ascii="Times New Roman" w:hAnsi="Times New Roman"/>
          <w:color w:val="000000" w:themeColor="text1"/>
          <w:sz w:val="24"/>
          <w:u w:val="none"/>
        </w:rPr>
        <w:t xml:space="preserve"> w nieprzekraczalnym terminie pierwszego dnia po otwarciu zegarów do godz. 20:00.</w:t>
      </w:r>
    </w:p>
    <w:p>
      <w:pPr>
        <w:pStyle w:val="Normal"/>
        <w:spacing w:lineRule="auto" w:line="360" w:before="0" w:after="0"/>
        <w:jc w:val="both"/>
        <w:rPr>
          <w:rStyle w:val="Czeinternetowe"/>
          <w:rFonts w:ascii="Times New Roman" w:hAnsi="Times New Roman" w:eastAsia="Times New Roman" w:cs="Times New Roman"/>
          <w:color w:val="000000" w:themeColor="text1"/>
          <w:sz w:val="24"/>
          <w:u w:val="none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u w:val="non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</w:rPr>
        <w:t xml:space="preserve">W sezonie lotowym gołębi młodych Okręg Lublin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</w:rPr>
        <w:t>w weekend 19-20.09.2026 r. z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</w:rPr>
        <w:t xml:space="preserve">organizuje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</w:rPr>
        <w:t>LOT OKRĘGOWY GOŁĘBI MŁODYCH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4"/>
        </w:rPr>
        <w:t>z podziałem na strefy: 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Strefa I – </w:t>
      </w:r>
      <w:r>
        <w:rPr>
          <w:rFonts w:eastAsia="Times New Roman" w:cs="Times New Roman" w:ascii="Times New Roman" w:hAnsi="Times New Roman"/>
          <w:color w:val="000000"/>
          <w:sz w:val="24"/>
        </w:rPr>
        <w:t>173,</w:t>
      </w:r>
      <w:r>
        <w:rPr>
          <w:rFonts w:eastAsia="Times New Roman" w:cs="Times New Roman" w:ascii="Times New Roman" w:hAnsi="Times New Roman"/>
          <w:b/>
          <w:color w:val="000000"/>
          <w:sz w:val="24"/>
        </w:rPr>
        <w:t>185,209,214,379,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</w:rPr>
        <w:t xml:space="preserve">211,311,374,424,488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Miejscowość wypuszczenia –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</w:rPr>
        <w:t>Kostrzyn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Strefa II –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</w:rPr>
        <w:t xml:space="preserve">411,463,497,208,210,215,430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Miejscowość wypuszczenia –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</w:rPr>
        <w:t>Sieradz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W locie obowiązywać będzie seria 10/5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Hodowca będzie mógł zgłosić dowolną ilość drużyn. Opłata od gołębia oraz szczegółowy regulamin zostaną zatwierdzone odrębną uchwałą.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W każdej strefie nagrodzone zostanie 10 pierwszych gołębi oraz 5 pierwszych serii.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Przy małej ilości gołębi, strefy zostaną połączone i odbędzie się lot 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wspólny 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z miejscowości </w:t>
      </w:r>
      <w:r>
        <w:rPr>
          <w:rFonts w:eastAsia="Times New Roman" w:cs="Times New Roman" w:ascii="Times New Roman" w:hAnsi="Times New Roman"/>
          <w:color w:val="000000"/>
          <w:sz w:val="24"/>
        </w:rPr>
        <w:t>ustalonej przez Zarząd Okręgu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/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>§ 5. Postanowienia końcowe</w:t>
      </w:r>
    </w:p>
    <w:p>
      <w:pPr>
        <w:pStyle w:val="Normal"/>
        <w:numPr>
          <w:ilvl w:val="0"/>
          <w:numId w:val="9"/>
        </w:numPr>
        <w:spacing w:lineRule="auto" w:line="360" w:before="0" w:after="0"/>
        <w:ind w:left="720" w:hanging="36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W przypadku odbycia lotu w innym terminie niż zakładał plan lotów lub zmiany odległości lotu należy sporządzić protokół wyjaśniający te zmiany i dołączyć go do dokumentacji polotowej.</w:t>
      </w:r>
    </w:p>
    <w:p>
      <w:pPr>
        <w:pStyle w:val="Normal"/>
        <w:numPr>
          <w:ilvl w:val="0"/>
          <w:numId w:val="9"/>
        </w:numPr>
        <w:spacing w:lineRule="auto" w:line="360" w:before="0" w:after="0"/>
        <w:ind w:left="709" w:hanging="36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Okoliczności i termin składania wyników lotów za współzawodnictwa gołębi dorosłych i młodych zostaną podane w odrębnym komunikacie.</w:t>
      </w:r>
    </w:p>
    <w:p>
      <w:pPr>
        <w:pStyle w:val="Normal"/>
        <w:numPr>
          <w:ilvl w:val="0"/>
          <w:numId w:val="9"/>
        </w:numPr>
        <w:spacing w:lineRule="auto" w:line="360" w:before="0" w:after="0"/>
        <w:ind w:left="709" w:hanging="36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Zarządy Oddziałów zobowiązane są do opublikowania Regulaminu Współzawodnictwa Okręgowego na swoich stronach internetowych</w:t>
      </w:r>
    </w:p>
    <w:p>
      <w:pPr>
        <w:pStyle w:val="Normal"/>
        <w:numPr>
          <w:ilvl w:val="0"/>
          <w:numId w:val="9"/>
        </w:numPr>
        <w:spacing w:lineRule="auto" w:line="360" w:before="0" w:after="0"/>
        <w:ind w:left="709" w:hanging="36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W przypadkach szczeg</w:t>
      </w:r>
      <w:r>
        <w:rPr>
          <w:rFonts w:ascii="Times New Roman" w:hAnsi="Times New Roman"/>
          <w:sz w:val="24"/>
        </w:rPr>
        <w:t>ólnie uzasadnionych tj.: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349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z powodu wystąpienia grypy ptaków lub rzekomego pomoru drobiu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z w:val="24"/>
        </w:rPr>
        <w:t xml:space="preserve"> z powodów niekorzystnych warunków atmosferycznych, dopuszcza się za zgodą Zarządu Okręgu przesunięcie lotu na dowolny dzień tygodnia.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349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W przypadku takiej zmiany Zarząd Okręgu zobowiązany jest do przesłania uchwały w sprawie wyrażenia zgody na przesunięcie lotu wraz z uzasadnieniem na adres e-mail zg@pzhgp.pl nie później niż przeddzień koszowania.</w:t>
      </w:r>
    </w:p>
    <w:p>
      <w:pPr>
        <w:pStyle w:val="Normal"/>
        <w:spacing w:lineRule="auto" w:line="360" w:before="0" w:after="0"/>
        <w:ind w:left="349" w:hanging="0"/>
        <w:jc w:val="center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p>
      <w:pPr>
        <w:pStyle w:val="Normal"/>
        <w:spacing w:lineRule="auto" w:line="360" w:before="0" w:after="0"/>
        <w:ind w:left="349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 xml:space="preserve">§ 6. </w:t>
      </w:r>
      <w:r>
        <w:rPr>
          <w:rFonts w:eastAsia="Times New Roman" w:cs="Times New Roman" w:ascii="Times New Roman" w:hAnsi="Times New Roman"/>
          <w:b/>
          <w:color w:val="000000"/>
          <w:sz w:val="24"/>
        </w:rPr>
        <w:t xml:space="preserve">WSPÓŁZAWODNICTWO </w:t>
      </w: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2"/>
          <w:lang w:val="pl-PL" w:eastAsia="pl-PL" w:bidi="ar-SA"/>
        </w:rPr>
        <w:t>ODDZIAŁ ROKU 2026</w:t>
      </w:r>
    </w:p>
    <w:p>
      <w:pPr>
        <w:pStyle w:val="Normal"/>
        <w:spacing w:lineRule="auto" w:line="360" w:before="0" w:after="0"/>
        <w:ind w:left="349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</w:rPr>
      </w:pPr>
      <w:r>
        <w:rPr/>
      </w:r>
    </w:p>
    <w:p>
      <w:pPr>
        <w:pStyle w:val="Normal"/>
        <w:spacing w:lineRule="auto" w:line="360" w:before="0" w:after="0"/>
        <w:ind w:left="349" w:hanging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2"/>
          <w:lang w:val="pl-PL" w:eastAsia="pl-PL" w:bidi="ar-SA"/>
        </w:rPr>
        <w:t xml:space="preserve">Po zakończeniu sezonu lotowego gołębi dorosłych i młodych Oddziały zgłaszają po 3 najlepsze wyniki z kategorii A B C M A-młode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2"/>
          <w:lang w:val="pl-PL" w:eastAsia="pl-PL" w:bidi="ar-SA"/>
        </w:rPr>
        <w:t>(wg. coefficientów)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2"/>
          <w:lang w:val="pl-PL" w:eastAsia="pl-PL" w:bidi="ar-SA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2"/>
          <w:lang w:val="pl-PL" w:eastAsia="pl-PL" w:bidi="ar-SA"/>
        </w:rPr>
        <w:t xml:space="preserve">warunkiem zaliczenia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2"/>
          <w:lang w:val="pl-PL" w:eastAsia="pl-PL" w:bidi="ar-SA"/>
        </w:rPr>
        <w:t xml:space="preserve">poszczególnych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2"/>
          <w:lang w:val="pl-PL" w:eastAsia="pl-PL" w:bidi="ar-SA"/>
        </w:rPr>
        <w:t>wynik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2"/>
          <w:lang w:val="pl-PL" w:eastAsia="pl-PL" w:bidi="ar-SA"/>
        </w:rPr>
        <w:t>ów jest ich uplasowanie się na poz. 1-50 rywalizacji okręgowej w ww. kategoriach.</w:t>
      </w:r>
    </w:p>
    <w:p>
      <w:pPr>
        <w:pStyle w:val="Normal"/>
        <w:spacing w:lineRule="auto" w:line="360" w:before="0" w:after="0"/>
        <w:ind w:left="349" w:hanging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2"/>
          <w:lang w:val="pl-PL" w:eastAsia="pl-PL" w:bidi="ar-SA"/>
        </w:rPr>
        <w:t xml:space="preserve">W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2"/>
          <w:lang w:val="pl-PL" w:eastAsia="pl-PL" w:bidi="ar-SA"/>
        </w:rPr>
        <w:t xml:space="preserve">ww.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2"/>
          <w:lang w:val="pl-PL" w:eastAsia="pl-PL" w:bidi="ar-SA"/>
        </w:rPr>
        <w:t xml:space="preserve">rywalizacji, pamiątkowymi pucharami zostaną nagrodzone 3 Oddziały wg coefficientów – im niższy tym wyższa lokata. W rywalizacji można zgłaszać wyłącznie pełne drużyny. 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2"/>
          <w:lang w:val="pl-PL" w:eastAsia="pl-PL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2"/>
          <w:lang w:val="pl-PL" w:eastAsia="pl-PL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</w:t>
      </w:r>
    </w:p>
    <w:p>
      <w:pPr>
        <w:pStyle w:val="Normal"/>
        <w:spacing w:lineRule="auto" w:line="360" w:before="0" w:after="0"/>
        <w:ind w:left="349" w:hanging="0"/>
        <w:jc w:val="right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Vice Prezes ds Organizacji Lotów</w:t>
      </w:r>
    </w:p>
    <w:p>
      <w:pPr>
        <w:pStyle w:val="Normal"/>
        <w:spacing w:lineRule="auto" w:line="360" w:before="0" w:after="0"/>
        <w:ind w:left="349" w:hanging="0"/>
        <w:jc w:val="right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Marek Łyjak </w:t>
      </w:r>
    </w:p>
    <w:p>
      <w:pPr>
        <w:pStyle w:val="Normal"/>
        <w:spacing w:lineRule="auto" w:line="360" w:before="0" w:after="0"/>
        <w:ind w:left="349" w:hanging="0"/>
        <w:jc w:val="right"/>
        <w:rPr>
          <w:rFonts w:ascii="Times New Roman" w:hAnsi="Times New Roman" w:eastAsia="Times New Roman" w:cs="Times New Roman"/>
          <w:color w:val="000000"/>
          <w:sz w:val="24"/>
        </w:rPr>
      </w:pPr>
      <w:r>
        <w:rPr/>
      </w:r>
    </w:p>
    <w:sectPr>
      <w:type w:val="continuous"/>
      <w:pgSz w:w="11906" w:h="16838"/>
      <w:pgMar w:left="2130" w:right="1421" w:header="0" w:top="1417" w:footer="708" w:bottom="1417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93327230"/>
    </w:sdtPr>
    <w:sdtContent>
      <w:p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7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  <w:p>
        <w:pPr>
          <w:pStyle w:val="Stopka"/>
          <w:rPr/>
        </w:pPr>
        <w:r>
          <w:rPr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bullet"/>
      <w:lvlText w:val="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2496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basedOn w:val="DefaultParagraphFont"/>
    <w:uiPriority w:val="99"/>
    <w:unhideWhenUsed/>
    <w:rsid w:val="00c87722"/>
    <w:rPr>
      <w:color w:val="0563C1" w:themeColor="hyperlink"/>
      <w:u w:val="single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e17f27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17f27"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6d5f9b"/>
    <w:rPr>
      <w:sz w:val="20"/>
      <w:szCs w:val="20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6d5f9b"/>
    <w:rPr>
      <w:vertAlign w:val="superscript"/>
    </w:rPr>
  </w:style>
  <w:style w:type="character" w:styleId="Teksttreci" w:customStyle="1">
    <w:name w:val="Tekst treści_"/>
    <w:basedOn w:val="DefaultParagraphFont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Strong">
    <w:name w:val="Strong"/>
    <w:basedOn w:val="DefaultParagraphFont"/>
    <w:uiPriority w:val="22"/>
    <w:qFormat/>
    <w:rsid w:val="00b0736f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e17f27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e17f27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92b22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6d5f9b"/>
    <w:pPr>
      <w:spacing w:lineRule="auto" w:line="240" w:before="0" w:after="0"/>
    </w:pPr>
    <w:rPr>
      <w:sz w:val="20"/>
      <w:szCs w:val="20"/>
    </w:rPr>
  </w:style>
  <w:style w:type="paragraph" w:styleId="Teksttreci1" w:customStyle="1">
    <w:name w:val="Tekst treści"/>
    <w:basedOn w:val="Normal"/>
    <w:qFormat/>
    <w:pPr>
      <w:widowControl w:val="false"/>
      <w:shd w:val="clear" w:color="auto" w:fill="FFFFFF"/>
      <w:spacing w:lineRule="exact" w:line="394" w:before="0" w:after="360"/>
      <w:jc w:val="both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D0A8-B30E-4E69-9CB4-C7216911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LibreOffice/7.0.4.2$Windows_X86_64 LibreOffice_project/dcf040e67528d9187c66b2379df5ea4407429775</Application>
  <AppVersion>15.0000</AppVersion>
  <Pages>7</Pages>
  <Words>1464</Words>
  <Characters>8877</Characters>
  <CharactersWithSpaces>10294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2026-03-27T20:57:00Z</dcterms:created>
  <dc:creator>Mateusz Leniart</dc:creator>
  <dc:description/>
  <dc:language>pl-PL</dc:language>
  <cp:lastModifiedBy/>
  <cp:lastPrinted>2025-02-06T17:48:00Z</cp:lastPrinted>
  <dcterms:modified xsi:type="dcterms:W3CDTF">2026-04-03T08:49:21Z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-167344659</vt:i4>
  </property>
  <property fmtid="{D5CDD505-2E9C-101B-9397-08002B2CF9AE}" pid="3" name="_AuthorEmail">
    <vt:lpwstr>Sylwester.Gajewski@man.eu</vt:lpwstr>
  </property>
  <property fmtid="{D5CDD505-2E9C-101B-9397-08002B2CF9AE}" pid="4" name="_AuthorEmailDisplayName">
    <vt:lpwstr>Gajewski, Sylwester (PBAA6-F)</vt:lpwstr>
  </property>
  <property fmtid="{D5CDD505-2E9C-101B-9397-08002B2CF9AE}" pid="5" name="_EmailSubject">
    <vt:lpwstr>regulamin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